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2219" w14:textId="3B195D04" w:rsidR="00FB0AB7" w:rsidRPr="00C40EC9" w:rsidRDefault="00FA42D5">
      <w:pPr>
        <w:adjustRightInd/>
        <w:jc w:val="center"/>
        <w:rPr>
          <w:rFonts w:ascii="ＭＳ 明朝" w:cs="Times New Roman"/>
          <w:b/>
          <w:bCs/>
          <w:spacing w:val="2"/>
          <w:sz w:val="22"/>
          <w:szCs w:val="22"/>
        </w:rPr>
      </w:pPr>
      <w:r w:rsidRPr="00C40EC9">
        <w:rPr>
          <w:rFonts w:hint="eastAsia"/>
          <w:b/>
          <w:bCs/>
          <w:sz w:val="22"/>
          <w:szCs w:val="22"/>
        </w:rPr>
        <w:t>「日本語・日本文化研修留学生問題に関する検討会議」</w:t>
      </w:r>
      <w:r w:rsidR="00FB0AB7" w:rsidRPr="00C40EC9">
        <w:rPr>
          <w:rFonts w:hint="eastAsia"/>
          <w:b/>
          <w:bCs/>
          <w:sz w:val="22"/>
          <w:szCs w:val="22"/>
        </w:rPr>
        <w:t>アンケート</w:t>
      </w:r>
      <w:r w:rsidR="00950790" w:rsidRPr="00C40EC9">
        <w:rPr>
          <w:rFonts w:hint="eastAsia"/>
          <w:b/>
          <w:bCs/>
          <w:sz w:val="22"/>
          <w:szCs w:val="22"/>
        </w:rPr>
        <w:t>（</w:t>
      </w:r>
      <w:r w:rsidR="00015E19" w:rsidRPr="00C40EC9">
        <w:rPr>
          <w:rFonts w:hint="eastAsia"/>
          <w:b/>
          <w:bCs/>
          <w:sz w:val="22"/>
          <w:szCs w:val="22"/>
        </w:rPr>
        <w:t>令和</w:t>
      </w:r>
      <w:r w:rsidR="005F349A">
        <w:rPr>
          <w:rFonts w:hint="eastAsia"/>
          <w:b/>
          <w:bCs/>
          <w:sz w:val="22"/>
          <w:szCs w:val="22"/>
        </w:rPr>
        <w:t>４</w:t>
      </w:r>
      <w:r w:rsidR="00950790" w:rsidRPr="00C40EC9">
        <w:rPr>
          <w:rFonts w:hint="eastAsia"/>
          <w:b/>
          <w:bCs/>
          <w:sz w:val="22"/>
          <w:szCs w:val="22"/>
        </w:rPr>
        <w:t>年度）</w:t>
      </w:r>
    </w:p>
    <w:p w14:paraId="7C3DF0F8" w14:textId="77777777" w:rsidR="00FB0AB7" w:rsidRPr="00FA42D5" w:rsidRDefault="00FB0AB7">
      <w:pPr>
        <w:adjustRightInd/>
        <w:rPr>
          <w:rFonts w:ascii="ＭＳ 明朝" w:cs="Times New Roman"/>
          <w:spacing w:val="2"/>
        </w:rPr>
      </w:pPr>
    </w:p>
    <w:p w14:paraId="7DAEE189" w14:textId="413091F9" w:rsidR="00664FE5" w:rsidRDefault="00A64C89" w:rsidP="00DB49BB">
      <w:pPr>
        <w:adjustRightInd/>
        <w:ind w:firstLineChars="100" w:firstLine="212"/>
      </w:pPr>
      <w:r>
        <w:rPr>
          <w:rFonts w:hint="eastAsia"/>
        </w:rPr>
        <w:t>本</w:t>
      </w:r>
      <w:r w:rsidR="00AA5E29">
        <w:rPr>
          <w:rFonts w:hint="eastAsia"/>
        </w:rPr>
        <w:t>会議では、</w:t>
      </w:r>
      <w:r w:rsidR="00F912C3">
        <w:rPr>
          <w:rFonts w:hint="eastAsia"/>
        </w:rPr>
        <w:t>日研生を取り巻く問題について</w:t>
      </w:r>
      <w:r>
        <w:rPr>
          <w:rFonts w:hint="eastAsia"/>
        </w:rPr>
        <w:t>、参加者の間で</w:t>
      </w:r>
      <w:r w:rsidR="003518D0">
        <w:rPr>
          <w:rFonts w:hint="eastAsia"/>
        </w:rPr>
        <w:t>意見交換をはかり</w:t>
      </w:r>
      <w:r w:rsidR="00EE2998">
        <w:rPr>
          <w:rFonts w:hint="eastAsia"/>
        </w:rPr>
        <w:t>、</w:t>
      </w:r>
      <w:r w:rsidR="00F912C3">
        <w:rPr>
          <w:rFonts w:hint="eastAsia"/>
        </w:rPr>
        <w:t>情報</w:t>
      </w:r>
      <w:r w:rsidR="003518D0">
        <w:rPr>
          <w:rFonts w:hint="eastAsia"/>
        </w:rPr>
        <w:t>を</w:t>
      </w:r>
      <w:r w:rsidR="00F912C3">
        <w:rPr>
          <w:rFonts w:hint="eastAsia"/>
        </w:rPr>
        <w:t>共有</w:t>
      </w:r>
      <w:r w:rsidR="003518D0">
        <w:rPr>
          <w:rFonts w:hint="eastAsia"/>
        </w:rPr>
        <w:t>できるように</w:t>
      </w:r>
      <w:r w:rsidR="00607D73">
        <w:rPr>
          <w:rFonts w:hint="eastAsia"/>
        </w:rPr>
        <w:t>するため、</w:t>
      </w:r>
      <w:r w:rsidR="00664FE5">
        <w:rPr>
          <w:rFonts w:hint="eastAsia"/>
        </w:rPr>
        <w:t>毎年、</w:t>
      </w:r>
      <w:r w:rsidR="00EE0D56">
        <w:rPr>
          <w:rFonts w:hint="eastAsia"/>
        </w:rPr>
        <w:t>参加</w:t>
      </w:r>
      <w:r w:rsidR="003518D0">
        <w:rPr>
          <w:rFonts w:hint="eastAsia"/>
        </w:rPr>
        <w:t>大学から事例報告を行っていただ</w:t>
      </w:r>
      <w:r w:rsidR="00664FE5">
        <w:rPr>
          <w:rFonts w:hint="eastAsia"/>
        </w:rPr>
        <w:t>いております。</w:t>
      </w:r>
    </w:p>
    <w:p w14:paraId="1BEF3504" w14:textId="7F5CD259" w:rsidR="00475234" w:rsidRDefault="00804BE3" w:rsidP="00DB49BB">
      <w:pPr>
        <w:adjustRightInd/>
        <w:ind w:firstLineChars="100" w:firstLine="212"/>
      </w:pPr>
      <w:r>
        <w:rPr>
          <w:rFonts w:hint="eastAsia"/>
        </w:rPr>
        <w:t>つきましては、各大学での実践例の</w:t>
      </w:r>
      <w:r w:rsidR="0049689C">
        <w:rPr>
          <w:rFonts w:hint="eastAsia"/>
        </w:rPr>
        <w:t>報告にご協力くださいますようお願いいたします。</w:t>
      </w:r>
    </w:p>
    <w:p w14:paraId="42D195A6" w14:textId="26D4F49D" w:rsidR="009A11AE" w:rsidRDefault="007E2B99" w:rsidP="00664FE5">
      <w:pPr>
        <w:adjustRightInd/>
        <w:ind w:firstLineChars="100" w:firstLine="212"/>
      </w:pPr>
      <w:r>
        <w:rPr>
          <w:rFonts w:hint="eastAsia"/>
        </w:rPr>
        <w:t>ご</w:t>
      </w:r>
      <w:r w:rsidR="00664FE5">
        <w:rPr>
          <w:rFonts w:hint="eastAsia"/>
        </w:rPr>
        <w:t>報告時間は</w:t>
      </w:r>
      <w:r w:rsidR="00475234">
        <w:rPr>
          <w:rFonts w:hint="eastAsia"/>
        </w:rPr>
        <w:t>1</w:t>
      </w:r>
      <w:r w:rsidR="00475234">
        <w:rPr>
          <w:rFonts w:hint="eastAsia"/>
        </w:rPr>
        <w:t>大学につき</w:t>
      </w:r>
      <w:r w:rsidR="00680565">
        <w:rPr>
          <w:rFonts w:hint="eastAsia"/>
        </w:rPr>
        <w:t>20</w:t>
      </w:r>
      <w:r w:rsidR="00475234">
        <w:rPr>
          <w:rFonts w:hint="eastAsia"/>
        </w:rPr>
        <w:t>分、</w:t>
      </w:r>
      <w:r w:rsidR="00DA5432" w:rsidRPr="004614A4">
        <w:rPr>
          <w:rFonts w:hint="eastAsia"/>
          <w:color w:val="auto"/>
        </w:rPr>
        <w:t>ご報告ごとに</w:t>
      </w:r>
      <w:r w:rsidR="008A789D">
        <w:rPr>
          <w:rFonts w:hint="eastAsia"/>
        </w:rPr>
        <w:t>質疑応答</w:t>
      </w:r>
      <w:r w:rsidR="009A11AE">
        <w:rPr>
          <w:rFonts w:hint="eastAsia"/>
        </w:rPr>
        <w:t>の時間を設け</w:t>
      </w:r>
      <w:r>
        <w:rPr>
          <w:rFonts w:hint="eastAsia"/>
        </w:rPr>
        <w:t>る予定です</w:t>
      </w:r>
      <w:r w:rsidR="00664FE5">
        <w:rPr>
          <w:rFonts w:hint="eastAsia"/>
        </w:rPr>
        <w:t>。</w:t>
      </w:r>
    </w:p>
    <w:p w14:paraId="7D66C7CF" w14:textId="51CF085A" w:rsidR="0049689C" w:rsidRDefault="000F6E08" w:rsidP="009A11AE">
      <w:pPr>
        <w:adjustRightInd/>
        <w:ind w:firstLineChars="100" w:firstLine="212"/>
      </w:pPr>
      <w:r>
        <w:rPr>
          <w:rFonts w:hint="eastAsia"/>
        </w:rPr>
        <w:t>ご報告テーマは自由です。</w:t>
      </w:r>
      <w:r w:rsidR="00E51229">
        <w:rPr>
          <w:rFonts w:hint="eastAsia"/>
        </w:rPr>
        <w:t>これまでの</w:t>
      </w:r>
      <w:r w:rsidR="00785A9D">
        <w:rPr>
          <w:rFonts w:hint="eastAsia"/>
        </w:rPr>
        <w:t>参加者アンケートには、</w:t>
      </w:r>
      <w:r w:rsidR="00350093">
        <w:rPr>
          <w:rFonts w:hint="eastAsia"/>
        </w:rPr>
        <w:t>下記のような</w:t>
      </w:r>
      <w:r w:rsidR="007E2B99">
        <w:rPr>
          <w:rFonts w:hint="eastAsia"/>
        </w:rPr>
        <w:t>事例報告を聞きたいという</w:t>
      </w:r>
      <w:r w:rsidR="00785A9D">
        <w:rPr>
          <w:rFonts w:hint="eastAsia"/>
        </w:rPr>
        <w:t>ご提案・ご要望がありました</w:t>
      </w:r>
      <w:r w:rsidR="007E2B99">
        <w:rPr>
          <w:rFonts w:hint="eastAsia"/>
        </w:rPr>
        <w:t>ので、ご参照ください</w:t>
      </w:r>
      <w:r w:rsidR="00785A9D">
        <w:rPr>
          <w:rFonts w:hint="eastAsia"/>
        </w:rPr>
        <w:t>。</w:t>
      </w:r>
    </w:p>
    <w:p w14:paraId="6B0C4D7A" w14:textId="7100C5A5" w:rsidR="008E2302" w:rsidRDefault="008E2302" w:rsidP="00A14C19">
      <w:pPr>
        <w:adjustRightInd/>
      </w:pPr>
    </w:p>
    <w:p w14:paraId="3F55E8DD" w14:textId="56A2CCAB" w:rsidR="00AA2187" w:rsidRDefault="00AA2187" w:rsidP="00DB49BB">
      <w:pPr>
        <w:adjustRightInd/>
        <w:ind w:firstLineChars="100" w:firstLine="212"/>
        <w:rPr>
          <w:color w:val="auto"/>
        </w:rPr>
      </w:pPr>
      <w:r w:rsidRPr="00AA2187">
        <w:rPr>
          <w:rFonts w:hint="eastAsia"/>
          <w:color w:val="auto"/>
        </w:rPr>
        <w:t>・コロナ禍における日研生教育の取り組みについて</w:t>
      </w:r>
      <w:r w:rsidR="00ED3F14">
        <w:rPr>
          <w:rFonts w:hint="eastAsia"/>
          <w:color w:val="auto"/>
        </w:rPr>
        <w:t>（未渡日学生のオンライン対応など）</w:t>
      </w:r>
    </w:p>
    <w:p w14:paraId="495EC426" w14:textId="77777777" w:rsidR="00ED3F14" w:rsidRDefault="00ED3F14" w:rsidP="00DB49BB">
      <w:pPr>
        <w:adjustRightInd/>
        <w:ind w:firstLineChars="100" w:firstLine="212"/>
        <w:rPr>
          <w:color w:val="auto"/>
        </w:rPr>
      </w:pPr>
      <w:r w:rsidRPr="00ED3F14">
        <w:rPr>
          <w:rFonts w:hint="eastAsia"/>
          <w:color w:val="auto"/>
        </w:rPr>
        <w:t>・ポストコロナ時代に向けた日研生教育について</w:t>
      </w:r>
    </w:p>
    <w:p w14:paraId="368AF7ED" w14:textId="43AC7058" w:rsidR="00ED3F14" w:rsidRDefault="00ED3F14" w:rsidP="00DB49BB">
      <w:pPr>
        <w:adjustRightInd/>
        <w:ind w:firstLineChars="100" w:firstLine="212"/>
        <w:rPr>
          <w:color w:val="auto"/>
        </w:rPr>
      </w:pPr>
      <w:r w:rsidRPr="00ED3F14">
        <w:rPr>
          <w:rFonts w:hint="eastAsia"/>
          <w:color w:val="auto"/>
        </w:rPr>
        <w:t>・日研生の就職活動のサポートについて（インターンシップ活動など）</w:t>
      </w:r>
    </w:p>
    <w:p w14:paraId="4DE0FE49" w14:textId="13476F71" w:rsidR="00EE2998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・日本人学生との共修について（方法、長所</w:t>
      </w:r>
      <w:r w:rsidR="00876DD8" w:rsidRPr="004614A4">
        <w:rPr>
          <w:rFonts w:hint="eastAsia"/>
          <w:color w:val="auto"/>
        </w:rPr>
        <w:t>・</w:t>
      </w:r>
      <w:r w:rsidRPr="004614A4">
        <w:rPr>
          <w:rFonts w:hint="eastAsia"/>
          <w:color w:val="auto"/>
        </w:rPr>
        <w:t>短所など）</w:t>
      </w:r>
    </w:p>
    <w:p w14:paraId="4B882736" w14:textId="77777777" w:rsidR="00350093" w:rsidRPr="004614A4" w:rsidRDefault="00350093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論文</w:t>
      </w:r>
      <w:r w:rsidR="00876DD8" w:rsidRPr="004614A4">
        <w:rPr>
          <w:rFonts w:hint="eastAsia"/>
          <w:color w:val="auto"/>
        </w:rPr>
        <w:t>・</w:t>
      </w:r>
      <w:r w:rsidR="00082B0A" w:rsidRPr="004614A4">
        <w:rPr>
          <w:rFonts w:hint="eastAsia"/>
          <w:color w:val="auto"/>
        </w:rPr>
        <w:t>レポートのテーマの決め方と指導方法、評価方法について</w:t>
      </w:r>
    </w:p>
    <w:p w14:paraId="7A4579C2" w14:textId="77777777" w:rsidR="00393E4F" w:rsidRPr="004614A4" w:rsidRDefault="00393E4F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他大学・地域・企業</w:t>
      </w:r>
      <w:r w:rsidR="00030ACD" w:rsidRPr="004614A4">
        <w:rPr>
          <w:rFonts w:hint="eastAsia"/>
          <w:color w:val="auto"/>
        </w:rPr>
        <w:t>等</w:t>
      </w:r>
      <w:r w:rsidR="00CD3E8C" w:rsidRPr="004614A4">
        <w:rPr>
          <w:rFonts w:hint="eastAsia"/>
          <w:color w:val="auto"/>
        </w:rPr>
        <w:t>との連携</w:t>
      </w:r>
      <w:r w:rsidR="00030ACD" w:rsidRPr="004614A4">
        <w:rPr>
          <w:rFonts w:hint="eastAsia"/>
          <w:color w:val="auto"/>
        </w:rPr>
        <w:t>について</w:t>
      </w:r>
    </w:p>
    <w:p w14:paraId="565CFB3D" w14:textId="77777777" w:rsidR="00A27F3D" w:rsidRPr="004614A4" w:rsidRDefault="00030ACD" w:rsidP="00DB49BB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</w:t>
      </w:r>
      <w:r w:rsidR="00CD3E8C" w:rsidRPr="004614A4">
        <w:rPr>
          <w:rFonts w:hint="eastAsia"/>
          <w:color w:val="auto"/>
        </w:rPr>
        <w:t>ネットワークづくり</w:t>
      </w:r>
      <w:r w:rsidR="001A4AEC" w:rsidRPr="004614A4">
        <w:rPr>
          <w:rFonts w:hint="eastAsia"/>
          <w:color w:val="auto"/>
        </w:rPr>
        <w:t>について</w:t>
      </w:r>
      <w:r w:rsidRPr="004614A4">
        <w:rPr>
          <w:rFonts w:hint="eastAsia"/>
          <w:color w:val="auto"/>
        </w:rPr>
        <w:t>（</w:t>
      </w:r>
      <w:r w:rsidR="00082B0A" w:rsidRPr="004614A4">
        <w:rPr>
          <w:rFonts w:hint="eastAsia"/>
          <w:color w:val="auto"/>
        </w:rPr>
        <w:t>SNS</w:t>
      </w:r>
      <w:r w:rsidR="00EE5CE8" w:rsidRPr="004614A4">
        <w:rPr>
          <w:rFonts w:hint="eastAsia"/>
          <w:color w:val="auto"/>
        </w:rPr>
        <w:t>の活用、</w:t>
      </w:r>
      <w:r w:rsidRPr="004614A4">
        <w:rPr>
          <w:rFonts w:hint="eastAsia"/>
          <w:color w:val="auto"/>
        </w:rPr>
        <w:t>修了後の</w:t>
      </w:r>
      <w:r w:rsidR="00EE5CE8" w:rsidRPr="004614A4">
        <w:rPr>
          <w:rFonts w:hint="eastAsia"/>
          <w:color w:val="auto"/>
        </w:rPr>
        <w:t>ネットワーク体制</w:t>
      </w:r>
      <w:r w:rsidR="00082B0A" w:rsidRPr="004614A4">
        <w:rPr>
          <w:rFonts w:hint="eastAsia"/>
          <w:color w:val="auto"/>
        </w:rPr>
        <w:t>など</w:t>
      </w:r>
      <w:r w:rsidRPr="004614A4">
        <w:rPr>
          <w:rFonts w:hint="eastAsia"/>
          <w:color w:val="auto"/>
        </w:rPr>
        <w:t>）</w:t>
      </w:r>
    </w:p>
    <w:p w14:paraId="481F456D" w14:textId="2BB4F18A" w:rsidR="004675C4" w:rsidRDefault="004675C4" w:rsidP="004675C4">
      <w:pPr>
        <w:adjustRightInd/>
        <w:ind w:firstLineChars="100" w:firstLine="212"/>
        <w:rPr>
          <w:color w:val="auto"/>
        </w:rPr>
      </w:pPr>
      <w:r w:rsidRPr="004614A4">
        <w:rPr>
          <w:rFonts w:hint="eastAsia"/>
          <w:color w:val="auto"/>
        </w:rPr>
        <w:t>・修了生のフォローアップについて（フォロー体制、進路や留学後の社会貢献活動など）</w:t>
      </w:r>
    </w:p>
    <w:p w14:paraId="72B74082" w14:textId="77777777" w:rsidR="004675C4" w:rsidRDefault="004675C4" w:rsidP="004675C4">
      <w:pPr>
        <w:adjustRightInd/>
      </w:pPr>
    </w:p>
    <w:p w14:paraId="7B32BA3A" w14:textId="258FE54D" w:rsidR="002C37EA" w:rsidRDefault="00350093" w:rsidP="004675C4">
      <w:pPr>
        <w:adjustRightInd/>
        <w:ind w:firstLineChars="100" w:firstLine="212"/>
      </w:pPr>
      <w:r>
        <w:rPr>
          <w:rFonts w:hint="eastAsia"/>
        </w:rPr>
        <w:t>なお、</w:t>
      </w:r>
      <w:r w:rsidR="00823ECD">
        <w:rPr>
          <w:rFonts w:hint="eastAsia"/>
        </w:rPr>
        <w:t>時間の制約上</w:t>
      </w:r>
      <w:r w:rsidR="0041359F">
        <w:rPr>
          <w:rFonts w:hint="eastAsia"/>
        </w:rPr>
        <w:t>、</w:t>
      </w:r>
      <w:r w:rsidR="00AB10F2">
        <w:rPr>
          <w:rFonts w:hint="eastAsia"/>
        </w:rPr>
        <w:t>事例報告を「行う」と</w:t>
      </w:r>
      <w:r w:rsidR="0041359F">
        <w:rPr>
          <w:rFonts w:hint="eastAsia"/>
        </w:rPr>
        <w:t>ご回答いただいた</w:t>
      </w:r>
      <w:r w:rsidR="00804BE3">
        <w:rPr>
          <w:rFonts w:hint="eastAsia"/>
        </w:rPr>
        <w:t>大学の</w:t>
      </w:r>
      <w:r w:rsidR="0041359F">
        <w:rPr>
          <w:rFonts w:hint="eastAsia"/>
        </w:rPr>
        <w:t>すべて</w:t>
      </w:r>
      <w:r w:rsidR="00804BE3">
        <w:rPr>
          <w:rFonts w:hint="eastAsia"/>
        </w:rPr>
        <w:t>にご発表いただく</w:t>
      </w:r>
      <w:r w:rsidR="0041359F">
        <w:rPr>
          <w:rFonts w:hint="eastAsia"/>
        </w:rPr>
        <w:t>こと</w:t>
      </w:r>
      <w:r w:rsidR="00EE0D56">
        <w:rPr>
          <w:rFonts w:hint="eastAsia"/>
        </w:rPr>
        <w:t>ができない場合もございますので何卒</w:t>
      </w:r>
      <w:r w:rsidR="0041359F">
        <w:rPr>
          <w:rFonts w:hint="eastAsia"/>
        </w:rPr>
        <w:t>ご了承ください。</w:t>
      </w:r>
    </w:p>
    <w:p w14:paraId="641F3EC6" w14:textId="588A9E2F" w:rsidR="00EE0D56" w:rsidRDefault="00EE0D56" w:rsidP="008A789D">
      <w:pPr>
        <w:adjustRightInd/>
      </w:pPr>
    </w:p>
    <w:p w14:paraId="58E359D3" w14:textId="134E1D4D" w:rsidR="00B253AA" w:rsidRDefault="00B253AA" w:rsidP="008A789D">
      <w:pPr>
        <w:adjustRightInd/>
      </w:pPr>
      <w:r>
        <w:rPr>
          <w:rFonts w:hint="eastAsia"/>
        </w:rPr>
        <w:t>・・・・・・・・・・・・・・・・・・・・・・・・・・・・・・・・・・・・・・・・</w:t>
      </w:r>
    </w:p>
    <w:p w14:paraId="1DB82DF0" w14:textId="0A5CE96F" w:rsidR="00BC0CFF" w:rsidRDefault="00BC0CFF" w:rsidP="00BC0CFF">
      <w:pPr>
        <w:adjustRightInd/>
        <w:rPr>
          <w:u w:val="single"/>
        </w:rPr>
      </w:pPr>
      <w:r w:rsidRPr="002B49C4">
        <w:rPr>
          <w:rFonts w:hint="eastAsia"/>
          <w:u w:val="single"/>
        </w:rPr>
        <w:t>大学名：</w:t>
      </w:r>
      <w:r w:rsidR="002B49C4" w:rsidRPr="002B49C4">
        <w:rPr>
          <w:rFonts w:hint="eastAsia"/>
          <w:u w:val="single"/>
        </w:rPr>
        <w:t xml:space="preserve">　　　　　　　　　　　　</w:t>
      </w:r>
    </w:p>
    <w:p w14:paraId="297406B7" w14:textId="77777777" w:rsidR="00930B31" w:rsidRPr="00930B31" w:rsidRDefault="00930B31" w:rsidP="00BC0CFF">
      <w:pPr>
        <w:adjustRightInd/>
        <w:rPr>
          <w:rFonts w:ascii="ＭＳ 明朝" w:cs="Times New Roman"/>
          <w:spacing w:val="2"/>
          <w:u w:val="single"/>
        </w:rPr>
      </w:pPr>
    </w:p>
    <w:p w14:paraId="3DC71B44" w14:textId="77777777" w:rsidR="00BC0CFF" w:rsidRPr="002B49C4" w:rsidRDefault="00BC0CFF" w:rsidP="00BC0CFF">
      <w:pPr>
        <w:adjustRightInd/>
        <w:rPr>
          <w:rFonts w:ascii="ＭＳ 明朝" w:cs="Times New Roman"/>
          <w:spacing w:val="2"/>
          <w:u w:val="single"/>
        </w:rPr>
      </w:pPr>
      <w:r w:rsidRPr="002B49C4">
        <w:rPr>
          <w:rFonts w:hint="eastAsia"/>
          <w:u w:val="single"/>
        </w:rPr>
        <w:t>記入者所属・氏名：</w:t>
      </w:r>
      <w:r w:rsidR="002B49C4" w:rsidRPr="002B49C4">
        <w:rPr>
          <w:rFonts w:hint="eastAsia"/>
          <w:u w:val="single"/>
        </w:rPr>
        <w:t xml:space="preserve">　　　　　　　　　　　　</w:t>
      </w:r>
      <w:r w:rsidR="002B49C4">
        <w:rPr>
          <w:rFonts w:hint="eastAsia"/>
          <w:u w:val="single"/>
        </w:rPr>
        <w:t xml:space="preserve">　　　　　　　　　　　　　　　　　　</w:t>
      </w:r>
    </w:p>
    <w:p w14:paraId="1A6DD9B2" w14:textId="77777777" w:rsidR="00FB0AB7" w:rsidRPr="00A859C4" w:rsidRDefault="00FB0AB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p w14:paraId="03453AEA" w14:textId="77777777"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・事例報告について　（　行う　・　行わない　）←　○をおつけください</w:t>
      </w:r>
    </w:p>
    <w:p w14:paraId="11F1CDCC" w14:textId="0668AF54" w:rsidR="00350093" w:rsidRDefault="00350093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・事例報告のテーマ　（　　　　　　　　　　</w:t>
      </w:r>
      <w:r w:rsidR="000F6E08">
        <w:rPr>
          <w:rFonts w:ascii="ＭＳ 明朝" w:cs="Times New Roman" w:hint="eastAsia"/>
          <w:spacing w:val="2"/>
        </w:rPr>
        <w:t xml:space="preserve">　　　　　　　　　　　　　　　</w:t>
      </w:r>
      <w:r>
        <w:rPr>
          <w:rFonts w:ascii="ＭＳ 明朝" w:cs="Times New Roman" w:hint="eastAsia"/>
          <w:spacing w:val="2"/>
        </w:rPr>
        <w:t xml:space="preserve">　）</w:t>
      </w:r>
    </w:p>
    <w:p w14:paraId="023C6104" w14:textId="61743F5C" w:rsidR="00B253AA" w:rsidRDefault="00B253AA" w:rsidP="00823ECD">
      <w:pPr>
        <w:overflowPunct/>
        <w:autoSpaceDE w:val="0"/>
        <w:autoSpaceDN w:val="0"/>
        <w:ind w:left="566" w:hangingChars="262" w:hanging="56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・・・・・・・・・・・・・・・・・・・・・・・・・・・・・・・・・・・・・・・</w:t>
      </w:r>
    </w:p>
    <w:p w14:paraId="43D1FB11" w14:textId="77777777" w:rsidR="00B253AA" w:rsidRDefault="00B253AA" w:rsidP="00930B31">
      <w:pPr>
        <w:adjustRightInd/>
        <w:ind w:left="282" w:hangingChars="133" w:hanging="282"/>
      </w:pPr>
      <w:bookmarkStart w:id="0" w:name="_Hlk74561591"/>
    </w:p>
    <w:p w14:paraId="3C896CCC" w14:textId="04C97E8A" w:rsidR="00350093" w:rsidRDefault="008A789D" w:rsidP="00930B31">
      <w:pPr>
        <w:adjustRightInd/>
        <w:ind w:left="282" w:hangingChars="133" w:hanging="282"/>
      </w:pPr>
      <w:r>
        <w:rPr>
          <w:rFonts w:hint="eastAsia"/>
        </w:rPr>
        <w:t>◎</w:t>
      </w:r>
      <w:bookmarkEnd w:id="0"/>
      <w:r w:rsidR="00350093">
        <w:rPr>
          <w:rFonts w:hint="eastAsia"/>
        </w:rPr>
        <w:t>回答は</w:t>
      </w:r>
      <w:r w:rsidR="00F22EE6" w:rsidRPr="00FA54AC">
        <w:rPr>
          <w:rFonts w:hint="eastAsia"/>
          <w:color w:val="auto"/>
          <w:u w:val="single"/>
        </w:rPr>
        <w:t>8</w:t>
      </w:r>
      <w:r w:rsidR="00651690" w:rsidRPr="00FA54AC">
        <w:rPr>
          <w:rFonts w:hint="eastAsia"/>
          <w:color w:val="auto"/>
          <w:u w:val="single"/>
        </w:rPr>
        <w:t>月</w:t>
      </w:r>
      <w:r w:rsidR="00F22EE6" w:rsidRPr="00FA54AC">
        <w:rPr>
          <w:rFonts w:hint="eastAsia"/>
          <w:color w:val="auto"/>
          <w:u w:val="single"/>
        </w:rPr>
        <w:t>31</w:t>
      </w:r>
      <w:r w:rsidR="00651690" w:rsidRPr="00FA54AC">
        <w:rPr>
          <w:rFonts w:hint="eastAsia"/>
          <w:color w:val="auto"/>
          <w:u w:val="single"/>
        </w:rPr>
        <w:t>日</w:t>
      </w:r>
      <w:r w:rsidR="00350093" w:rsidRPr="00FA54AC">
        <w:rPr>
          <w:rFonts w:hint="eastAsia"/>
          <w:u w:val="single"/>
        </w:rPr>
        <w:t>まで</w:t>
      </w:r>
      <w:r w:rsidR="00350093">
        <w:rPr>
          <w:rFonts w:hint="eastAsia"/>
        </w:rPr>
        <w:t>に</w:t>
      </w:r>
      <w:r w:rsidR="001203FB">
        <w:rPr>
          <w:rFonts w:hint="eastAsia"/>
        </w:rPr>
        <w:t>、</w:t>
      </w:r>
      <w:r w:rsidR="00350093">
        <w:rPr>
          <w:rFonts w:hint="eastAsia"/>
        </w:rPr>
        <w:t>電子メール（</w:t>
      </w:r>
      <w:r w:rsidR="00930B31" w:rsidRPr="00930B31">
        <w:rPr>
          <w:rFonts w:ascii="ＭＳ 明朝" w:hAnsi="ＭＳ 明朝" w:hint="eastAsia"/>
        </w:rPr>
        <w:t>cjlc</w:t>
      </w:r>
      <w:r w:rsidR="00930B31" w:rsidRPr="00930B31">
        <w:rPr>
          <w:rFonts w:ascii="ＭＳ 明朝" w:hAnsi="ＭＳ 明朝"/>
        </w:rPr>
        <w:t>@office.osaka-u.ac.jp</w:t>
      </w:r>
      <w:r w:rsidR="00350093">
        <w:rPr>
          <w:rFonts w:hint="eastAsia"/>
        </w:rPr>
        <w:t>、メールタイトル「日研生会議（大学名）」）で</w:t>
      </w:r>
      <w:r w:rsidR="00B253AA">
        <w:rPr>
          <w:rFonts w:hint="eastAsia"/>
        </w:rPr>
        <w:t>上記の情報を</w:t>
      </w:r>
      <w:r w:rsidR="00350093">
        <w:rPr>
          <w:rFonts w:hint="eastAsia"/>
        </w:rPr>
        <w:t>お送りください。</w:t>
      </w:r>
    </w:p>
    <w:p w14:paraId="5C1A359C" w14:textId="44862726" w:rsidR="00FA54AC" w:rsidRPr="00FA54AC" w:rsidRDefault="00FA54AC" w:rsidP="005F349A">
      <w:pPr>
        <w:adjustRightInd/>
        <w:ind w:left="287" w:hangingChars="133" w:hanging="287"/>
        <w:rPr>
          <w:rFonts w:ascii="ＭＳ 明朝" w:cs="Times New Roman"/>
          <w:spacing w:val="2"/>
        </w:rPr>
      </w:pPr>
      <w:r w:rsidRPr="00FA54AC">
        <w:rPr>
          <w:rFonts w:ascii="ＭＳ 明朝" w:cs="Times New Roman" w:hint="eastAsia"/>
          <w:spacing w:val="2"/>
        </w:rPr>
        <w:t>◎</w:t>
      </w:r>
      <w:r w:rsidR="005F349A" w:rsidRPr="005F349A">
        <w:rPr>
          <w:rFonts w:ascii="ＭＳ 明朝" w:cs="Times New Roman" w:hint="eastAsia"/>
          <w:spacing w:val="2"/>
        </w:rPr>
        <w:t>今年度は</w:t>
      </w:r>
      <w:r w:rsidR="005F349A" w:rsidRPr="00210DDB">
        <w:rPr>
          <w:rFonts w:ascii="BIZ UDPゴシック" w:eastAsia="BIZ UDPゴシック" w:hAnsi="BIZ UDPゴシック" w:cs="Times New Roman" w:hint="eastAsia"/>
          <w:b/>
          <w:bCs/>
          <w:spacing w:val="2"/>
        </w:rPr>
        <w:t>対面実施の予定</w:t>
      </w:r>
      <w:r w:rsidR="005F349A" w:rsidRPr="005F349A">
        <w:rPr>
          <w:rFonts w:ascii="ＭＳ 明朝" w:cs="Times New Roman" w:hint="eastAsia"/>
          <w:spacing w:val="2"/>
        </w:rPr>
        <w:t>ですが、新型コロナウイルスの感染状況によっては</w:t>
      </w:r>
      <w:r w:rsidR="005F349A">
        <w:rPr>
          <w:rFonts w:ascii="ＭＳ 明朝" w:cs="Times New Roman" w:hint="eastAsia"/>
          <w:spacing w:val="2"/>
        </w:rPr>
        <w:t>、</w:t>
      </w:r>
      <w:r w:rsidR="005F349A" w:rsidRPr="005F349A">
        <w:rPr>
          <w:rFonts w:ascii="ＭＳ 明朝" w:cs="Times New Roman" w:hint="eastAsia"/>
          <w:spacing w:val="2"/>
        </w:rPr>
        <w:t>ハイフレックス開催に変更する場合もあります。</w:t>
      </w:r>
    </w:p>
    <w:p w14:paraId="7F1FB3A2" w14:textId="3E6234BF" w:rsidR="00350093" w:rsidRDefault="008A789D" w:rsidP="008A789D">
      <w:pPr>
        <w:overflowPunct/>
        <w:autoSpaceDE w:val="0"/>
        <w:autoSpaceDN w:val="0"/>
        <w:ind w:left="216" w:hangingChars="100" w:hanging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◎「行う」と</w:t>
      </w:r>
      <w:r w:rsidR="001203FB">
        <w:rPr>
          <w:rFonts w:ascii="ＭＳ 明朝" w:cs="Times New Roman" w:hint="eastAsia"/>
          <w:spacing w:val="2"/>
        </w:rPr>
        <w:t>ご</w:t>
      </w:r>
      <w:r>
        <w:rPr>
          <w:rFonts w:ascii="ＭＳ 明朝" w:cs="Times New Roman" w:hint="eastAsia"/>
          <w:spacing w:val="2"/>
        </w:rPr>
        <w:t>回答</w:t>
      </w:r>
      <w:r w:rsidR="001203FB">
        <w:rPr>
          <w:rFonts w:ascii="ＭＳ 明朝" w:cs="Times New Roman" w:hint="eastAsia"/>
          <w:spacing w:val="2"/>
        </w:rPr>
        <w:t>くださった</w:t>
      </w:r>
      <w:r>
        <w:rPr>
          <w:rFonts w:ascii="ＭＳ 明朝" w:cs="Times New Roman" w:hint="eastAsia"/>
          <w:spacing w:val="2"/>
        </w:rPr>
        <w:t>大学には、</w:t>
      </w:r>
      <w:r w:rsidR="009B47B7">
        <w:rPr>
          <w:rFonts w:ascii="ＭＳ 明朝" w:cs="Times New Roman" w:hint="eastAsia"/>
          <w:spacing w:val="2"/>
        </w:rPr>
        <w:t>後日、改めて</w:t>
      </w:r>
      <w:r>
        <w:rPr>
          <w:rFonts w:ascii="ＭＳ 明朝" w:cs="Times New Roman" w:hint="eastAsia"/>
          <w:spacing w:val="2"/>
        </w:rPr>
        <w:t>ご連絡させていただきます。</w:t>
      </w:r>
      <w:r w:rsidR="00B253AA">
        <w:rPr>
          <w:rFonts w:ascii="ＭＳ 明朝" w:cs="Times New Roman" w:hint="eastAsia"/>
          <w:spacing w:val="2"/>
        </w:rPr>
        <w:t>連絡が届かない場合は恐れ入りますが、お知らせいただきますようお願いいたします。</w:t>
      </w:r>
    </w:p>
    <w:p w14:paraId="7E3B52C5" w14:textId="5A3989DB" w:rsidR="008A02BC" w:rsidRPr="00C40EC9" w:rsidRDefault="008A02BC" w:rsidP="00C40EC9">
      <w:pPr>
        <w:adjustRightInd/>
        <w:ind w:left="287" w:hangingChars="133" w:hanging="287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>◎ご発表くださる場合には、A4サイズ1枚程度のハンドアウトを</w:t>
      </w:r>
      <w:r w:rsidR="00680565" w:rsidRPr="00FA54AC">
        <w:rPr>
          <w:rFonts w:ascii="ＭＳ 明朝" w:hAnsi="ＭＳ 明朝" w:hint="eastAsia"/>
          <w:spacing w:val="2"/>
          <w:u w:val="single"/>
        </w:rPr>
        <w:t>1</w:t>
      </w:r>
      <w:r w:rsidR="00D27B30" w:rsidRPr="00FA54AC">
        <w:rPr>
          <w:rFonts w:ascii="ＭＳ 明朝" w:hAnsi="ＭＳ 明朝" w:hint="eastAsia"/>
          <w:spacing w:val="2"/>
          <w:u w:val="single"/>
        </w:rPr>
        <w:t>0</w:t>
      </w:r>
      <w:r w:rsidR="00680565" w:rsidRPr="00FA54AC">
        <w:rPr>
          <w:rFonts w:ascii="ＭＳ 明朝" w:hAnsi="ＭＳ 明朝" w:hint="eastAsia"/>
          <w:spacing w:val="2"/>
          <w:u w:val="single"/>
        </w:rPr>
        <w:t>月</w:t>
      </w:r>
      <w:r w:rsidR="00D27B30" w:rsidRPr="00FA54AC">
        <w:rPr>
          <w:rFonts w:ascii="ＭＳ 明朝" w:hAnsi="ＭＳ 明朝" w:hint="eastAsia"/>
          <w:spacing w:val="2"/>
          <w:u w:val="single"/>
        </w:rPr>
        <w:t>31</w:t>
      </w:r>
      <w:r w:rsidR="00680565" w:rsidRPr="00FA54AC">
        <w:rPr>
          <w:rFonts w:ascii="ＭＳ 明朝" w:hAnsi="ＭＳ 明朝" w:hint="eastAsia"/>
          <w:spacing w:val="2"/>
          <w:u w:val="single"/>
        </w:rPr>
        <w:t>日まで</w:t>
      </w:r>
      <w:r w:rsidR="00680565">
        <w:rPr>
          <w:rFonts w:ascii="ＭＳ 明朝" w:hAnsi="ＭＳ 明朝" w:hint="eastAsia"/>
          <w:spacing w:val="2"/>
        </w:rPr>
        <w:t>に</w:t>
      </w:r>
      <w:r w:rsidR="00C40EC9">
        <w:rPr>
          <w:rFonts w:ascii="ＭＳ 明朝" w:hAnsi="ＭＳ 明朝" w:hint="eastAsia"/>
          <w:spacing w:val="2"/>
        </w:rPr>
        <w:t>、</w:t>
      </w:r>
      <w:r w:rsidR="00C40EC9">
        <w:rPr>
          <w:rFonts w:hint="eastAsia"/>
        </w:rPr>
        <w:t>電子メール（</w:t>
      </w:r>
      <w:r w:rsidR="00930B31" w:rsidRPr="00930B31">
        <w:rPr>
          <w:rFonts w:ascii="ＭＳ 明朝" w:hAnsi="ＭＳ 明朝" w:hint="eastAsia"/>
        </w:rPr>
        <w:t>cjlc</w:t>
      </w:r>
      <w:r w:rsidR="00930B31" w:rsidRPr="00930B31">
        <w:rPr>
          <w:rFonts w:ascii="ＭＳ 明朝" w:hAnsi="ＭＳ 明朝"/>
        </w:rPr>
        <w:t>@office.osaka-u.ac.jp</w:t>
      </w:r>
      <w:r w:rsidR="00C40EC9">
        <w:rPr>
          <w:rFonts w:hint="eastAsia"/>
        </w:rPr>
        <w:t>、メールタイトル「日研生会議ハンドアウト（大学名）」）でお送りください。</w:t>
      </w:r>
    </w:p>
    <w:sectPr w:rsidR="008A02BC" w:rsidRPr="00C40EC9" w:rsidSect="000853F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5403" w14:textId="77777777" w:rsidR="00297905" w:rsidRDefault="00297905">
      <w:r>
        <w:separator/>
      </w:r>
    </w:p>
  </w:endnote>
  <w:endnote w:type="continuationSeparator" w:id="0">
    <w:p w14:paraId="1DD67D22" w14:textId="77777777" w:rsidR="00297905" w:rsidRDefault="0029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C78C" w14:textId="77777777" w:rsidR="00297905" w:rsidRDefault="002979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4C23B6" w14:textId="77777777" w:rsidR="00297905" w:rsidRDefault="0029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C3"/>
    <w:rsid w:val="00011E45"/>
    <w:rsid w:val="00015E19"/>
    <w:rsid w:val="00016E0E"/>
    <w:rsid w:val="00030ACD"/>
    <w:rsid w:val="00077E75"/>
    <w:rsid w:val="00082B0A"/>
    <w:rsid w:val="000853FF"/>
    <w:rsid w:val="000F6E08"/>
    <w:rsid w:val="00103911"/>
    <w:rsid w:val="001203FB"/>
    <w:rsid w:val="001665EC"/>
    <w:rsid w:val="00181D49"/>
    <w:rsid w:val="001A486F"/>
    <w:rsid w:val="001A4AEC"/>
    <w:rsid w:val="001C1217"/>
    <w:rsid w:val="00210DDB"/>
    <w:rsid w:val="00216446"/>
    <w:rsid w:val="00225C08"/>
    <w:rsid w:val="00230814"/>
    <w:rsid w:val="00247FFC"/>
    <w:rsid w:val="00251329"/>
    <w:rsid w:val="00266DD3"/>
    <w:rsid w:val="00266F83"/>
    <w:rsid w:val="00297905"/>
    <w:rsid w:val="00297D8D"/>
    <w:rsid w:val="002B49C4"/>
    <w:rsid w:val="002C37EA"/>
    <w:rsid w:val="00317FAD"/>
    <w:rsid w:val="00344991"/>
    <w:rsid w:val="00346A03"/>
    <w:rsid w:val="00350093"/>
    <w:rsid w:val="003518D0"/>
    <w:rsid w:val="0036362D"/>
    <w:rsid w:val="00365021"/>
    <w:rsid w:val="00390544"/>
    <w:rsid w:val="00393E4F"/>
    <w:rsid w:val="003A70B5"/>
    <w:rsid w:val="003E575D"/>
    <w:rsid w:val="003F0AE4"/>
    <w:rsid w:val="00404DF3"/>
    <w:rsid w:val="0041359F"/>
    <w:rsid w:val="0043129C"/>
    <w:rsid w:val="00445645"/>
    <w:rsid w:val="004614A4"/>
    <w:rsid w:val="004675C4"/>
    <w:rsid w:val="00475234"/>
    <w:rsid w:val="0049689C"/>
    <w:rsid w:val="004B5A86"/>
    <w:rsid w:val="004E46FF"/>
    <w:rsid w:val="004F6463"/>
    <w:rsid w:val="00507C5A"/>
    <w:rsid w:val="00514ABF"/>
    <w:rsid w:val="005F349A"/>
    <w:rsid w:val="005F3DFC"/>
    <w:rsid w:val="00607D73"/>
    <w:rsid w:val="006366EF"/>
    <w:rsid w:val="00651690"/>
    <w:rsid w:val="00652A0F"/>
    <w:rsid w:val="00664FE5"/>
    <w:rsid w:val="006674CC"/>
    <w:rsid w:val="00680565"/>
    <w:rsid w:val="006877AB"/>
    <w:rsid w:val="006A53C3"/>
    <w:rsid w:val="006E17A8"/>
    <w:rsid w:val="006F7227"/>
    <w:rsid w:val="00701CAD"/>
    <w:rsid w:val="007044AF"/>
    <w:rsid w:val="0071359D"/>
    <w:rsid w:val="0072439B"/>
    <w:rsid w:val="00785A9D"/>
    <w:rsid w:val="007A7387"/>
    <w:rsid w:val="007B6206"/>
    <w:rsid w:val="007E2B99"/>
    <w:rsid w:val="007F5E56"/>
    <w:rsid w:val="00804BE3"/>
    <w:rsid w:val="00823ECD"/>
    <w:rsid w:val="008437CF"/>
    <w:rsid w:val="00862333"/>
    <w:rsid w:val="00876DD8"/>
    <w:rsid w:val="00897457"/>
    <w:rsid w:val="008A02BC"/>
    <w:rsid w:val="008A789D"/>
    <w:rsid w:val="008E2302"/>
    <w:rsid w:val="008E6F1E"/>
    <w:rsid w:val="008F0AEF"/>
    <w:rsid w:val="008F6A11"/>
    <w:rsid w:val="00902271"/>
    <w:rsid w:val="00902A4E"/>
    <w:rsid w:val="00912DDF"/>
    <w:rsid w:val="009136B1"/>
    <w:rsid w:val="00930B31"/>
    <w:rsid w:val="009443AB"/>
    <w:rsid w:val="00950790"/>
    <w:rsid w:val="009A11AE"/>
    <w:rsid w:val="009B47B7"/>
    <w:rsid w:val="009C05C5"/>
    <w:rsid w:val="00A01BE2"/>
    <w:rsid w:val="00A14C19"/>
    <w:rsid w:val="00A27F3D"/>
    <w:rsid w:val="00A626BF"/>
    <w:rsid w:val="00A64C89"/>
    <w:rsid w:val="00A65AF0"/>
    <w:rsid w:val="00A72FFD"/>
    <w:rsid w:val="00A859C4"/>
    <w:rsid w:val="00AA2187"/>
    <w:rsid w:val="00AA5E29"/>
    <w:rsid w:val="00AA7EE8"/>
    <w:rsid w:val="00AB10F2"/>
    <w:rsid w:val="00AD62A6"/>
    <w:rsid w:val="00AD62D1"/>
    <w:rsid w:val="00AE1F40"/>
    <w:rsid w:val="00AF25E5"/>
    <w:rsid w:val="00B253AA"/>
    <w:rsid w:val="00BC0CFF"/>
    <w:rsid w:val="00BF6BEC"/>
    <w:rsid w:val="00C0606D"/>
    <w:rsid w:val="00C20E51"/>
    <w:rsid w:val="00C36B46"/>
    <w:rsid w:val="00C40EC9"/>
    <w:rsid w:val="00C473E9"/>
    <w:rsid w:val="00CD3E8C"/>
    <w:rsid w:val="00D27B30"/>
    <w:rsid w:val="00D718FB"/>
    <w:rsid w:val="00D817D1"/>
    <w:rsid w:val="00DA5432"/>
    <w:rsid w:val="00DA735C"/>
    <w:rsid w:val="00DB49BB"/>
    <w:rsid w:val="00DC26DF"/>
    <w:rsid w:val="00DD509C"/>
    <w:rsid w:val="00E35FD7"/>
    <w:rsid w:val="00E51229"/>
    <w:rsid w:val="00ED3F14"/>
    <w:rsid w:val="00EE0D56"/>
    <w:rsid w:val="00EE2998"/>
    <w:rsid w:val="00EE5CE8"/>
    <w:rsid w:val="00EF55A5"/>
    <w:rsid w:val="00F22EE6"/>
    <w:rsid w:val="00F66485"/>
    <w:rsid w:val="00F912C3"/>
    <w:rsid w:val="00F91800"/>
    <w:rsid w:val="00FA42D5"/>
    <w:rsid w:val="00FA54AC"/>
    <w:rsid w:val="00FB0AB7"/>
    <w:rsid w:val="00FF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A711B"/>
  <w15:docId w15:val="{DA818D46-4908-424A-A381-E0872351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3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13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136B1"/>
    <w:rPr>
      <w:rFonts w:cs="ＭＳ 明朝"/>
      <w:color w:val="000000"/>
      <w:kern w:val="0"/>
      <w:sz w:val="21"/>
      <w:szCs w:val="21"/>
    </w:rPr>
  </w:style>
  <w:style w:type="character" w:styleId="a7">
    <w:name w:val="Hyperlink"/>
    <w:uiPriority w:val="99"/>
    <w:unhideWhenUsed/>
    <w:rsid w:val="001A4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976</Words>
  <Characters>161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日本語日本文化教育センター</dc:creator>
  <cp:lastModifiedBy>CJLC事務室</cp:lastModifiedBy>
  <cp:revision>7</cp:revision>
  <cp:lastPrinted>2008-07-17T03:31:00Z</cp:lastPrinted>
  <dcterms:created xsi:type="dcterms:W3CDTF">2022-06-05T10:02:00Z</dcterms:created>
  <dcterms:modified xsi:type="dcterms:W3CDTF">2022-06-14T08:58:00Z</dcterms:modified>
</cp:coreProperties>
</file>